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F0A9B" w14:textId="0225A99F" w:rsidR="003A1D00" w:rsidRPr="003A1D00" w:rsidRDefault="003A1D00" w:rsidP="00BB1A36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ATTENTION</w:t>
      </w:r>
    </w:p>
    <w:p w14:paraId="167CA716" w14:textId="175F67D5" w:rsidR="00A362A6" w:rsidRDefault="00BB1A36" w:rsidP="00BB1A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Assessing Department</w:t>
      </w:r>
    </w:p>
    <w:p w14:paraId="7E0759DB" w14:textId="002F5BA9" w:rsidR="00BB1A36" w:rsidRDefault="00BB1A36" w:rsidP="00BB1A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2020 Annual Inspection Process</w:t>
      </w:r>
    </w:p>
    <w:p w14:paraId="33DC1233" w14:textId="60E04023" w:rsidR="00BB1A36" w:rsidRDefault="00BB1A36" w:rsidP="00BB1A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Covid-19 Procedures</w:t>
      </w:r>
    </w:p>
    <w:p w14:paraId="16095616" w14:textId="7F383586" w:rsidR="00BB1A36" w:rsidRDefault="00BB1A36" w:rsidP="00BB1A36">
      <w:pPr>
        <w:spacing w:after="0" w:line="240" w:lineRule="auto"/>
        <w:jc w:val="center"/>
        <w:rPr>
          <w:sz w:val="28"/>
          <w:szCs w:val="28"/>
        </w:rPr>
      </w:pPr>
    </w:p>
    <w:p w14:paraId="7AD3EC32" w14:textId="6F176C04" w:rsidR="00D010B5" w:rsidRDefault="00BB1A36" w:rsidP="00BB1A36">
      <w:pPr>
        <w:spacing w:after="0" w:line="240" w:lineRule="auto"/>
      </w:pPr>
      <w:r>
        <w:t xml:space="preserve">The County Assessing Department is required by statute to physically inspect all property within the county every five years. Due to the covid-19 pandemic, our </w:t>
      </w:r>
      <w:r w:rsidR="003A1D00">
        <w:t>normal</w:t>
      </w:r>
      <w:r>
        <w:t xml:space="preserve"> process has </w:t>
      </w:r>
      <w:r w:rsidR="004304D4">
        <w:t xml:space="preserve">temporarily </w:t>
      </w:r>
      <w:r>
        <w:t xml:space="preserve">changed in order to </w:t>
      </w:r>
      <w:r w:rsidR="003A1D00">
        <w:t>protect</w:t>
      </w:r>
      <w:r>
        <w:t xml:space="preserve"> both staff and county residents. The appraisal staff will </w:t>
      </w:r>
      <w:r w:rsidRPr="00BB1A36">
        <w:rPr>
          <w:b/>
          <w:bCs/>
        </w:rPr>
        <w:t>NOT</w:t>
      </w:r>
      <w:r>
        <w:t xml:space="preserve"> be knocking on individual doors</w:t>
      </w:r>
      <w:r w:rsidR="00D010B5">
        <w:t>, walking the perimeter of the home</w:t>
      </w:r>
      <w:r>
        <w:t xml:space="preserve"> or leaving door tags stating we were out </w:t>
      </w:r>
      <w:r w:rsidR="00D010B5">
        <w:t>completing our inspection process. The new process will be done from the street where the appraiser will take a photo of the buildings and make general notes of the property condition.</w:t>
      </w:r>
    </w:p>
    <w:p w14:paraId="7365B68C" w14:textId="77777777" w:rsidR="00D010B5" w:rsidRDefault="00D010B5" w:rsidP="00BB1A36">
      <w:pPr>
        <w:spacing w:after="0" w:line="240" w:lineRule="auto"/>
      </w:pPr>
    </w:p>
    <w:p w14:paraId="2A6A43FA" w14:textId="45E7C720" w:rsidR="00BB1A36" w:rsidRDefault="003A1D00" w:rsidP="00BB1A36">
      <w:pPr>
        <w:spacing w:after="0" w:line="240" w:lineRule="auto"/>
      </w:pPr>
      <w:r>
        <w:t xml:space="preserve">The </w:t>
      </w:r>
      <w:r w:rsidR="00D010B5">
        <w:t>appraisal staff will be wearing hi-vis vests, County ID badges</w:t>
      </w:r>
      <w:r>
        <w:t xml:space="preserve"> and driving county vehicles. They are instructed to maintain social distancing and minimal contact with the public and to have available a mask in case a conversation with a property owner occurs. </w:t>
      </w:r>
    </w:p>
    <w:p w14:paraId="3E0E5013" w14:textId="4622D087" w:rsidR="003A1D00" w:rsidRDefault="003A1D00" w:rsidP="00BB1A36">
      <w:pPr>
        <w:spacing w:after="0" w:line="240" w:lineRule="auto"/>
      </w:pPr>
    </w:p>
    <w:p w14:paraId="40A6ACE6" w14:textId="4FE08D94" w:rsidR="003A1D00" w:rsidRPr="00BB1A36" w:rsidRDefault="003A1D00" w:rsidP="00BB1A36">
      <w:pPr>
        <w:spacing w:after="0" w:line="240" w:lineRule="auto"/>
      </w:pPr>
      <w:r>
        <w:t>Any questions concerning this new policy can be addressed by calling 952-361-196</w:t>
      </w:r>
      <w:r w:rsidR="000433A9">
        <w:t>0</w:t>
      </w:r>
      <w:bookmarkStart w:id="0" w:name="_GoBack"/>
      <w:bookmarkEnd w:id="0"/>
      <w:r w:rsidR="00A04DF0">
        <w:t xml:space="preserve"> or emailing us directly at  </w:t>
      </w:r>
      <w:hyperlink r:id="rId4" w:history="1">
        <w:r w:rsidR="00A04DF0" w:rsidRPr="00A758BF">
          <w:rPr>
            <w:rStyle w:val="Hyperlink"/>
          </w:rPr>
          <w:t>assessment@co.carver.mn.us</w:t>
        </w:r>
      </w:hyperlink>
      <w:r w:rsidR="00A04DF0">
        <w:t xml:space="preserve"> </w:t>
      </w:r>
    </w:p>
    <w:sectPr w:rsidR="003A1D00" w:rsidRPr="00BB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A36"/>
    <w:rsid w:val="00006A09"/>
    <w:rsid w:val="0001747A"/>
    <w:rsid w:val="000270CA"/>
    <w:rsid w:val="00030D84"/>
    <w:rsid w:val="00034680"/>
    <w:rsid w:val="000371B5"/>
    <w:rsid w:val="000433A9"/>
    <w:rsid w:val="00056ED7"/>
    <w:rsid w:val="00075784"/>
    <w:rsid w:val="000920BF"/>
    <w:rsid w:val="000931AA"/>
    <w:rsid w:val="000967E9"/>
    <w:rsid w:val="000A195D"/>
    <w:rsid w:val="000B0CB0"/>
    <w:rsid w:val="000B1232"/>
    <w:rsid w:val="000B5FE8"/>
    <w:rsid w:val="000B78CD"/>
    <w:rsid w:val="000C341E"/>
    <w:rsid w:val="000C4DF4"/>
    <w:rsid w:val="000F3408"/>
    <w:rsid w:val="00121D0A"/>
    <w:rsid w:val="001262A7"/>
    <w:rsid w:val="00126E13"/>
    <w:rsid w:val="00141331"/>
    <w:rsid w:val="00143BE7"/>
    <w:rsid w:val="00145091"/>
    <w:rsid w:val="0016500A"/>
    <w:rsid w:val="00165DEE"/>
    <w:rsid w:val="00171BFC"/>
    <w:rsid w:val="001745F5"/>
    <w:rsid w:val="00197932"/>
    <w:rsid w:val="001A14A6"/>
    <w:rsid w:val="001B4349"/>
    <w:rsid w:val="001C3A07"/>
    <w:rsid w:val="001C3F7C"/>
    <w:rsid w:val="001C7C19"/>
    <w:rsid w:val="001D24E9"/>
    <w:rsid w:val="001D4393"/>
    <w:rsid w:val="001E5F06"/>
    <w:rsid w:val="001F08F9"/>
    <w:rsid w:val="00204EF9"/>
    <w:rsid w:val="002166EE"/>
    <w:rsid w:val="00230CCB"/>
    <w:rsid w:val="002418D9"/>
    <w:rsid w:val="00242F11"/>
    <w:rsid w:val="00250BF0"/>
    <w:rsid w:val="002529DA"/>
    <w:rsid w:val="0025365F"/>
    <w:rsid w:val="00261CDF"/>
    <w:rsid w:val="0026395C"/>
    <w:rsid w:val="0028067E"/>
    <w:rsid w:val="002829A2"/>
    <w:rsid w:val="00285024"/>
    <w:rsid w:val="002954CE"/>
    <w:rsid w:val="00297576"/>
    <w:rsid w:val="00297FF5"/>
    <w:rsid w:val="002A1DC5"/>
    <w:rsid w:val="002A285C"/>
    <w:rsid w:val="002C335C"/>
    <w:rsid w:val="002C5860"/>
    <w:rsid w:val="002C6D0F"/>
    <w:rsid w:val="002D2644"/>
    <w:rsid w:val="002D686C"/>
    <w:rsid w:val="002F25F2"/>
    <w:rsid w:val="002F3527"/>
    <w:rsid w:val="002F5909"/>
    <w:rsid w:val="002F6396"/>
    <w:rsid w:val="002F646A"/>
    <w:rsid w:val="0030004C"/>
    <w:rsid w:val="00302646"/>
    <w:rsid w:val="00307CAA"/>
    <w:rsid w:val="00310368"/>
    <w:rsid w:val="003114A4"/>
    <w:rsid w:val="00312602"/>
    <w:rsid w:val="00312ABB"/>
    <w:rsid w:val="00317E11"/>
    <w:rsid w:val="00322070"/>
    <w:rsid w:val="00325A05"/>
    <w:rsid w:val="00327A0D"/>
    <w:rsid w:val="00332C60"/>
    <w:rsid w:val="00333404"/>
    <w:rsid w:val="0034088C"/>
    <w:rsid w:val="00352663"/>
    <w:rsid w:val="00354D5B"/>
    <w:rsid w:val="00363FD9"/>
    <w:rsid w:val="0036598F"/>
    <w:rsid w:val="00367C38"/>
    <w:rsid w:val="003872C9"/>
    <w:rsid w:val="003911F1"/>
    <w:rsid w:val="003A1D00"/>
    <w:rsid w:val="003A21CA"/>
    <w:rsid w:val="003A6BF4"/>
    <w:rsid w:val="003B2864"/>
    <w:rsid w:val="003C6387"/>
    <w:rsid w:val="003C76A6"/>
    <w:rsid w:val="003C792B"/>
    <w:rsid w:val="003D2B5D"/>
    <w:rsid w:val="003D7908"/>
    <w:rsid w:val="00402D13"/>
    <w:rsid w:val="00405DE2"/>
    <w:rsid w:val="00420394"/>
    <w:rsid w:val="00421146"/>
    <w:rsid w:val="00426C68"/>
    <w:rsid w:val="004304D4"/>
    <w:rsid w:val="00432A84"/>
    <w:rsid w:val="0043782F"/>
    <w:rsid w:val="00445DFE"/>
    <w:rsid w:val="00446D3A"/>
    <w:rsid w:val="00450D2E"/>
    <w:rsid w:val="00457966"/>
    <w:rsid w:val="00460F89"/>
    <w:rsid w:val="00466AE6"/>
    <w:rsid w:val="004740E2"/>
    <w:rsid w:val="00477B64"/>
    <w:rsid w:val="00485F9F"/>
    <w:rsid w:val="004A01DA"/>
    <w:rsid w:val="004A35B6"/>
    <w:rsid w:val="004B0153"/>
    <w:rsid w:val="004B3A74"/>
    <w:rsid w:val="004B4FAA"/>
    <w:rsid w:val="004B6B11"/>
    <w:rsid w:val="004B7D90"/>
    <w:rsid w:val="004D0C31"/>
    <w:rsid w:val="004D19ED"/>
    <w:rsid w:val="004D34F0"/>
    <w:rsid w:val="004D3845"/>
    <w:rsid w:val="004E43E1"/>
    <w:rsid w:val="004E6B6A"/>
    <w:rsid w:val="00503BF7"/>
    <w:rsid w:val="005101AE"/>
    <w:rsid w:val="00522A40"/>
    <w:rsid w:val="00524826"/>
    <w:rsid w:val="0052764C"/>
    <w:rsid w:val="005346C6"/>
    <w:rsid w:val="00545956"/>
    <w:rsid w:val="005523E6"/>
    <w:rsid w:val="00563E21"/>
    <w:rsid w:val="0056442D"/>
    <w:rsid w:val="00580A67"/>
    <w:rsid w:val="00583EFA"/>
    <w:rsid w:val="005946F2"/>
    <w:rsid w:val="00594F48"/>
    <w:rsid w:val="00596DCD"/>
    <w:rsid w:val="005E4204"/>
    <w:rsid w:val="005E7CFF"/>
    <w:rsid w:val="005F360D"/>
    <w:rsid w:val="005F7160"/>
    <w:rsid w:val="00604C96"/>
    <w:rsid w:val="00611A71"/>
    <w:rsid w:val="00611A87"/>
    <w:rsid w:val="00615FD9"/>
    <w:rsid w:val="00625B42"/>
    <w:rsid w:val="006331E3"/>
    <w:rsid w:val="00633ABA"/>
    <w:rsid w:val="006406ED"/>
    <w:rsid w:val="00641DC5"/>
    <w:rsid w:val="006512CF"/>
    <w:rsid w:val="0065375A"/>
    <w:rsid w:val="006541CB"/>
    <w:rsid w:val="00657442"/>
    <w:rsid w:val="00657D97"/>
    <w:rsid w:val="00665BA2"/>
    <w:rsid w:val="00672B77"/>
    <w:rsid w:val="00673CD4"/>
    <w:rsid w:val="00682A32"/>
    <w:rsid w:val="0068319F"/>
    <w:rsid w:val="00685A74"/>
    <w:rsid w:val="0068717A"/>
    <w:rsid w:val="006B30A6"/>
    <w:rsid w:val="006D0B2B"/>
    <w:rsid w:val="006D1EE1"/>
    <w:rsid w:val="006D4006"/>
    <w:rsid w:val="006F2816"/>
    <w:rsid w:val="006F3A65"/>
    <w:rsid w:val="006F4B6F"/>
    <w:rsid w:val="00701C55"/>
    <w:rsid w:val="007063BE"/>
    <w:rsid w:val="00714B7A"/>
    <w:rsid w:val="007220FB"/>
    <w:rsid w:val="0073302C"/>
    <w:rsid w:val="0074650D"/>
    <w:rsid w:val="00746C8D"/>
    <w:rsid w:val="00746F96"/>
    <w:rsid w:val="00753B84"/>
    <w:rsid w:val="007809A2"/>
    <w:rsid w:val="00792C4B"/>
    <w:rsid w:val="007A1BFC"/>
    <w:rsid w:val="007A57EF"/>
    <w:rsid w:val="007B0173"/>
    <w:rsid w:val="007B445F"/>
    <w:rsid w:val="007B72C1"/>
    <w:rsid w:val="007C6F75"/>
    <w:rsid w:val="007D3389"/>
    <w:rsid w:val="007E1489"/>
    <w:rsid w:val="007E2A59"/>
    <w:rsid w:val="007E4CE2"/>
    <w:rsid w:val="007F24A4"/>
    <w:rsid w:val="007F7731"/>
    <w:rsid w:val="008005DC"/>
    <w:rsid w:val="0080176A"/>
    <w:rsid w:val="00802207"/>
    <w:rsid w:val="00805AFC"/>
    <w:rsid w:val="0080780D"/>
    <w:rsid w:val="00810107"/>
    <w:rsid w:val="00811B07"/>
    <w:rsid w:val="00820C58"/>
    <w:rsid w:val="00822539"/>
    <w:rsid w:val="00831B40"/>
    <w:rsid w:val="00856AD1"/>
    <w:rsid w:val="00860A14"/>
    <w:rsid w:val="00864E73"/>
    <w:rsid w:val="008658D9"/>
    <w:rsid w:val="008805FA"/>
    <w:rsid w:val="00885F73"/>
    <w:rsid w:val="00891F31"/>
    <w:rsid w:val="008A3A7C"/>
    <w:rsid w:val="008B1081"/>
    <w:rsid w:val="008B6C79"/>
    <w:rsid w:val="008B7711"/>
    <w:rsid w:val="008C0E21"/>
    <w:rsid w:val="008D2A1C"/>
    <w:rsid w:val="008D381C"/>
    <w:rsid w:val="008D591E"/>
    <w:rsid w:val="008D5A26"/>
    <w:rsid w:val="008F1F24"/>
    <w:rsid w:val="008F2B4B"/>
    <w:rsid w:val="008F46D0"/>
    <w:rsid w:val="0090410C"/>
    <w:rsid w:val="0090725D"/>
    <w:rsid w:val="009113B6"/>
    <w:rsid w:val="00915E71"/>
    <w:rsid w:val="00916003"/>
    <w:rsid w:val="009164FE"/>
    <w:rsid w:val="009238AD"/>
    <w:rsid w:val="00925132"/>
    <w:rsid w:val="00925308"/>
    <w:rsid w:val="009331B4"/>
    <w:rsid w:val="00934ABB"/>
    <w:rsid w:val="009368AC"/>
    <w:rsid w:val="009374C3"/>
    <w:rsid w:val="00945F13"/>
    <w:rsid w:val="00962526"/>
    <w:rsid w:val="00976D8A"/>
    <w:rsid w:val="009942A7"/>
    <w:rsid w:val="009969CE"/>
    <w:rsid w:val="009B4138"/>
    <w:rsid w:val="009B4547"/>
    <w:rsid w:val="009C4559"/>
    <w:rsid w:val="009C5D54"/>
    <w:rsid w:val="009C69E3"/>
    <w:rsid w:val="009C71F0"/>
    <w:rsid w:val="009D6F6F"/>
    <w:rsid w:val="009E5D8D"/>
    <w:rsid w:val="009F65A7"/>
    <w:rsid w:val="00A01669"/>
    <w:rsid w:val="00A03690"/>
    <w:rsid w:val="00A04DF0"/>
    <w:rsid w:val="00A10D5D"/>
    <w:rsid w:val="00A27617"/>
    <w:rsid w:val="00A30024"/>
    <w:rsid w:val="00A314A3"/>
    <w:rsid w:val="00A362A6"/>
    <w:rsid w:val="00A408E9"/>
    <w:rsid w:val="00A50676"/>
    <w:rsid w:val="00A54460"/>
    <w:rsid w:val="00A733B0"/>
    <w:rsid w:val="00A77BCE"/>
    <w:rsid w:val="00A90CA4"/>
    <w:rsid w:val="00A92DF0"/>
    <w:rsid w:val="00AA0761"/>
    <w:rsid w:val="00AA1111"/>
    <w:rsid w:val="00AA3842"/>
    <w:rsid w:val="00AC2ED4"/>
    <w:rsid w:val="00AC5362"/>
    <w:rsid w:val="00AE1E1A"/>
    <w:rsid w:val="00AE703E"/>
    <w:rsid w:val="00B01C64"/>
    <w:rsid w:val="00B12D5A"/>
    <w:rsid w:val="00B17BCD"/>
    <w:rsid w:val="00B25189"/>
    <w:rsid w:val="00B50F90"/>
    <w:rsid w:val="00B665F9"/>
    <w:rsid w:val="00B73C0C"/>
    <w:rsid w:val="00B81FD9"/>
    <w:rsid w:val="00B84F1D"/>
    <w:rsid w:val="00B85842"/>
    <w:rsid w:val="00B8674F"/>
    <w:rsid w:val="00BA1881"/>
    <w:rsid w:val="00BA645A"/>
    <w:rsid w:val="00BA669E"/>
    <w:rsid w:val="00BA7CA8"/>
    <w:rsid w:val="00BB1A36"/>
    <w:rsid w:val="00BC233C"/>
    <w:rsid w:val="00BC2951"/>
    <w:rsid w:val="00BC3D24"/>
    <w:rsid w:val="00BD0930"/>
    <w:rsid w:val="00BD1812"/>
    <w:rsid w:val="00BD411A"/>
    <w:rsid w:val="00BD61C3"/>
    <w:rsid w:val="00BF1612"/>
    <w:rsid w:val="00BF395C"/>
    <w:rsid w:val="00C039F1"/>
    <w:rsid w:val="00C20724"/>
    <w:rsid w:val="00C2223F"/>
    <w:rsid w:val="00C36EBF"/>
    <w:rsid w:val="00C37036"/>
    <w:rsid w:val="00C40D28"/>
    <w:rsid w:val="00C42D7A"/>
    <w:rsid w:val="00C44A28"/>
    <w:rsid w:val="00C4504C"/>
    <w:rsid w:val="00C6489D"/>
    <w:rsid w:val="00C66947"/>
    <w:rsid w:val="00C76492"/>
    <w:rsid w:val="00C80C30"/>
    <w:rsid w:val="00C81D36"/>
    <w:rsid w:val="00C902BD"/>
    <w:rsid w:val="00C93EF1"/>
    <w:rsid w:val="00CA37FC"/>
    <w:rsid w:val="00CA5022"/>
    <w:rsid w:val="00CA642A"/>
    <w:rsid w:val="00CB7FD9"/>
    <w:rsid w:val="00CC2736"/>
    <w:rsid w:val="00CD5D64"/>
    <w:rsid w:val="00CE15AB"/>
    <w:rsid w:val="00CE405F"/>
    <w:rsid w:val="00CF5312"/>
    <w:rsid w:val="00CF7329"/>
    <w:rsid w:val="00D010B5"/>
    <w:rsid w:val="00D03793"/>
    <w:rsid w:val="00D06029"/>
    <w:rsid w:val="00D137ED"/>
    <w:rsid w:val="00D15C70"/>
    <w:rsid w:val="00D20A97"/>
    <w:rsid w:val="00D3045E"/>
    <w:rsid w:val="00D414E1"/>
    <w:rsid w:val="00D422A4"/>
    <w:rsid w:val="00D42D62"/>
    <w:rsid w:val="00D7271F"/>
    <w:rsid w:val="00D82CDF"/>
    <w:rsid w:val="00D85CF4"/>
    <w:rsid w:val="00D877C4"/>
    <w:rsid w:val="00D9180F"/>
    <w:rsid w:val="00DA13FA"/>
    <w:rsid w:val="00DA2119"/>
    <w:rsid w:val="00DA2BA3"/>
    <w:rsid w:val="00DA5BFB"/>
    <w:rsid w:val="00DC125C"/>
    <w:rsid w:val="00DC3480"/>
    <w:rsid w:val="00DC4E1B"/>
    <w:rsid w:val="00DD36B0"/>
    <w:rsid w:val="00DD524B"/>
    <w:rsid w:val="00DF13EE"/>
    <w:rsid w:val="00DF59D0"/>
    <w:rsid w:val="00DF5F3A"/>
    <w:rsid w:val="00E02D2C"/>
    <w:rsid w:val="00E1367B"/>
    <w:rsid w:val="00E24FFE"/>
    <w:rsid w:val="00E4031B"/>
    <w:rsid w:val="00E461AD"/>
    <w:rsid w:val="00E51BE3"/>
    <w:rsid w:val="00E51C79"/>
    <w:rsid w:val="00E616EF"/>
    <w:rsid w:val="00E63E7C"/>
    <w:rsid w:val="00E673ED"/>
    <w:rsid w:val="00E71C91"/>
    <w:rsid w:val="00E83427"/>
    <w:rsid w:val="00EC4B78"/>
    <w:rsid w:val="00EE232E"/>
    <w:rsid w:val="00EE2CF9"/>
    <w:rsid w:val="00EE60EB"/>
    <w:rsid w:val="00EE76D5"/>
    <w:rsid w:val="00EF0EDA"/>
    <w:rsid w:val="00EF114D"/>
    <w:rsid w:val="00EF211E"/>
    <w:rsid w:val="00F042A7"/>
    <w:rsid w:val="00F11FA4"/>
    <w:rsid w:val="00F36D69"/>
    <w:rsid w:val="00F425AD"/>
    <w:rsid w:val="00F51D10"/>
    <w:rsid w:val="00F529E7"/>
    <w:rsid w:val="00F52AA4"/>
    <w:rsid w:val="00F53614"/>
    <w:rsid w:val="00F5361A"/>
    <w:rsid w:val="00F55F6A"/>
    <w:rsid w:val="00F710E4"/>
    <w:rsid w:val="00F7776F"/>
    <w:rsid w:val="00F91067"/>
    <w:rsid w:val="00FA0DE4"/>
    <w:rsid w:val="00FA213D"/>
    <w:rsid w:val="00FB60AE"/>
    <w:rsid w:val="00FC0301"/>
    <w:rsid w:val="00FC3485"/>
    <w:rsid w:val="00FD048A"/>
    <w:rsid w:val="00FD1061"/>
    <w:rsid w:val="00FD2CA6"/>
    <w:rsid w:val="00FD32E8"/>
    <w:rsid w:val="00FE45A8"/>
    <w:rsid w:val="00FF1FE9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7CC7B"/>
  <w15:chartTrackingRefBased/>
  <w15:docId w15:val="{4D48A3ED-8F02-44D4-AACD-CCDB224A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D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4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sessment@co.carver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Kern</dc:creator>
  <cp:keywords/>
  <dc:description/>
  <cp:lastModifiedBy>Kelly Princivalli</cp:lastModifiedBy>
  <cp:revision>2</cp:revision>
  <dcterms:created xsi:type="dcterms:W3CDTF">2020-05-28T14:53:00Z</dcterms:created>
  <dcterms:modified xsi:type="dcterms:W3CDTF">2020-05-28T14:53:00Z</dcterms:modified>
</cp:coreProperties>
</file>